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00" w:lineRule="atLeast"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关于举办齐鲁工业大学</w:t>
      </w:r>
      <w:r>
        <w:rPr>
          <w:rFonts w:ascii="宋体" w:hAnsi="宋体" w:eastAsia="宋体" w:cs="Times New Roman"/>
          <w:b/>
          <w:bCs/>
          <w:sz w:val="44"/>
          <w:szCs w:val="44"/>
        </w:rPr>
        <w:t>第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133期“研途有你</w:t>
      </w:r>
      <w:r>
        <w:rPr>
          <w:rFonts w:ascii="宋体" w:hAnsi="宋体" w:eastAsia="宋体" w:cs="Times New Roman"/>
          <w:b/>
          <w:bCs/>
          <w:sz w:val="44"/>
          <w:szCs w:val="44"/>
        </w:rPr>
        <w:t>”</w:t>
      </w:r>
      <w:r>
        <w:rPr>
          <w:rFonts w:hint="eastAsia" w:ascii="宋体" w:hAnsi="宋体" w:eastAsia="宋体" w:cs="Times New Roman"/>
          <w:b/>
          <w:bCs/>
          <w:sz w:val="44"/>
          <w:szCs w:val="44"/>
          <w:lang w:eastAsia="zh-CN"/>
        </w:rPr>
        <w:t>考研交流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活动</w:t>
      </w:r>
      <w:r>
        <w:rPr>
          <w:rFonts w:hint="eastAsia" w:ascii="宋体" w:hAnsi="宋体" w:eastAsia="宋体" w:cs="Times New Roman"/>
          <w:b/>
          <w:bCs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通知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sz w:val="32"/>
          <w:szCs w:val="32"/>
        </w:rPr>
        <w:t>为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宋体"/>
          <w:sz w:val="32"/>
          <w:szCs w:val="32"/>
        </w:rPr>
        <w:t>帮助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2016、2017级同学</w:t>
      </w:r>
      <w:r>
        <w:rPr>
          <w:rFonts w:hint="eastAsia" w:ascii="仿宋" w:hAnsi="仿宋" w:eastAsia="仿宋" w:cs="宋体"/>
          <w:sz w:val="32"/>
          <w:szCs w:val="32"/>
        </w:rPr>
        <w:t>更加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熟悉</w:t>
      </w:r>
      <w:r>
        <w:rPr>
          <w:rFonts w:hint="eastAsia" w:ascii="仿宋" w:hAnsi="仿宋" w:eastAsia="仿宋" w:cs="宋体"/>
          <w:sz w:val="32"/>
          <w:szCs w:val="32"/>
        </w:rPr>
        <w:t>考研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历程中的各类专项问题</w:t>
      </w:r>
      <w:r>
        <w:rPr>
          <w:rFonts w:hint="eastAsia" w:ascii="仿宋" w:hAnsi="仿宋" w:eastAsia="仿宋" w:cs="宋体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激发同学们考研的内动力</w:t>
      </w:r>
      <w:r>
        <w:rPr>
          <w:rFonts w:hint="eastAsia" w:ascii="仿宋" w:hAnsi="仿宋" w:eastAsia="仿宋" w:cs="宋体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提高同学们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的学习效率，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菏泽</w:t>
      </w:r>
      <w:r>
        <w:rPr>
          <w:rFonts w:hint="eastAsia" w:ascii="仿宋" w:hAnsi="仿宋" w:eastAsia="仿宋" w:cs="宋体"/>
          <w:sz w:val="32"/>
          <w:szCs w:val="32"/>
        </w:rPr>
        <w:t>校区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特</w:t>
      </w:r>
      <w:r>
        <w:rPr>
          <w:rFonts w:hint="eastAsia" w:ascii="仿宋" w:hAnsi="仿宋" w:eastAsia="仿宋" w:cs="宋体"/>
          <w:sz w:val="32"/>
          <w:szCs w:val="32"/>
        </w:rPr>
        <w:t>邀请部分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2019届</w:t>
      </w:r>
      <w:r>
        <w:rPr>
          <w:rFonts w:hint="eastAsia" w:ascii="仿宋" w:hAnsi="仿宋" w:eastAsia="仿宋" w:cs="宋体"/>
          <w:sz w:val="32"/>
          <w:szCs w:val="32"/>
        </w:rPr>
        <w:t>考研成绩优异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、乐于分享</w:t>
      </w:r>
      <w:r>
        <w:rPr>
          <w:rFonts w:hint="eastAsia" w:ascii="仿宋" w:hAnsi="仿宋" w:eastAsia="仿宋" w:cs="宋体"/>
          <w:sz w:val="32"/>
          <w:szCs w:val="32"/>
        </w:rPr>
        <w:t>的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优秀学生</w:t>
      </w:r>
      <w:r>
        <w:rPr>
          <w:rFonts w:hint="eastAsia" w:ascii="仿宋" w:hAnsi="仿宋" w:eastAsia="仿宋" w:cs="宋体"/>
          <w:sz w:val="32"/>
          <w:szCs w:val="32"/>
        </w:rPr>
        <w:t>，举办齐鲁工业大学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（山东省科学院）</w:t>
      </w:r>
      <w:r>
        <w:rPr>
          <w:rFonts w:ascii="仿宋" w:hAnsi="仿宋" w:eastAsia="仿宋" w:cs="宋体"/>
          <w:sz w:val="32"/>
          <w:szCs w:val="32"/>
        </w:rPr>
        <w:t>“研途有你”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考研交流</w:t>
      </w:r>
      <w:r>
        <w:rPr>
          <w:rFonts w:hint="eastAsia" w:ascii="仿宋" w:hAnsi="仿宋" w:eastAsia="仿宋" w:cs="宋体"/>
          <w:sz w:val="32"/>
          <w:szCs w:val="32"/>
        </w:rPr>
        <w:t>活动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，现将具体情况通知如下</w:t>
      </w:r>
      <w:r>
        <w:rPr>
          <w:rFonts w:hint="eastAsia" w:ascii="仿宋" w:hAnsi="仿宋" w:eastAsia="仿宋" w:cs="宋体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一、主办单位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学生工作处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菏泽校区管委会 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二、承办单位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菏泽校区创就业服务队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三、活动主题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研途修筑梦想，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共享创造共赢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四、活动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安排</w:t>
      </w: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经验分享会：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</w:rPr>
        <w:t>5月10日 18:00</w:t>
      </w:r>
      <w:r>
        <w:rPr>
          <w:rFonts w:ascii="仿宋" w:hAnsi="仿宋" w:eastAsia="仿宋" w:cs="宋体"/>
          <w:sz w:val="32"/>
          <w:szCs w:val="32"/>
        </w:rPr>
        <w:t>-20</w:t>
      </w:r>
      <w:r>
        <w:rPr>
          <w:rFonts w:hint="eastAsia" w:ascii="仿宋" w:hAnsi="仿宋" w:eastAsia="仿宋" w:cs="宋体"/>
          <w:sz w:val="32"/>
          <w:szCs w:val="32"/>
        </w:rPr>
        <w:t>:30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公教楼109</w:t>
      </w: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考研微咨询:</w:t>
      </w:r>
      <w:r>
        <w:rPr>
          <w:rFonts w:ascii="仿宋" w:hAnsi="仿宋" w:eastAsia="仿宋" w:cs="宋体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sz w:val="32"/>
          <w:szCs w:val="32"/>
        </w:rPr>
        <w:t>5月1</w:t>
      </w:r>
      <w:r>
        <w:rPr>
          <w:rFonts w:ascii="仿宋" w:hAnsi="仿宋" w:eastAsia="仿宋" w:cs="宋体"/>
          <w:sz w:val="32"/>
          <w:szCs w:val="32"/>
        </w:rPr>
        <w:t>1</w:t>
      </w:r>
      <w:r>
        <w:rPr>
          <w:rFonts w:hint="eastAsia" w:ascii="仿宋" w:hAnsi="仿宋" w:eastAsia="仿宋" w:cs="宋体"/>
          <w:sz w:val="32"/>
          <w:szCs w:val="32"/>
        </w:rPr>
        <w:t xml:space="preserve">日 8:00-11:00 </w:t>
      </w:r>
      <w:r>
        <w:rPr>
          <w:rFonts w:ascii="仿宋" w:hAnsi="仿宋" w:eastAsia="仿宋" w:cs="宋体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综合楼二楼大厅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五、活动流程</w:t>
      </w:r>
    </w:p>
    <w:p>
      <w:pPr>
        <w:widowControl/>
        <w:spacing w:line="560" w:lineRule="exact"/>
        <w:ind w:left="420" w:leftChars="200"/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1、经验分享会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（1）主持人致开场词，</w:t>
      </w:r>
      <w:r>
        <w:rPr>
          <w:rFonts w:ascii="仿宋" w:hAnsi="仿宋" w:eastAsia="仿宋" w:cs="宋体"/>
          <w:sz w:val="32"/>
          <w:szCs w:val="32"/>
        </w:rPr>
        <w:t>介绍</w:t>
      </w:r>
      <w:r>
        <w:rPr>
          <w:rFonts w:hint="eastAsia" w:ascii="仿宋" w:hAnsi="仿宋" w:eastAsia="仿宋" w:cs="宋体"/>
          <w:sz w:val="32"/>
          <w:szCs w:val="32"/>
        </w:rPr>
        <w:t>到场嘉宾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；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（2）毕业生依次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分享</w:t>
      </w:r>
      <w:r>
        <w:rPr>
          <w:rFonts w:hint="eastAsia" w:ascii="仿宋" w:hAnsi="仿宋" w:eastAsia="仿宋" w:cs="宋体"/>
          <w:sz w:val="32"/>
          <w:szCs w:val="32"/>
        </w:rPr>
        <w:t>，</w:t>
      </w:r>
      <w:r>
        <w:rPr>
          <w:rFonts w:ascii="仿宋" w:hAnsi="仿宋" w:eastAsia="仿宋" w:cs="宋体"/>
          <w:sz w:val="32"/>
          <w:szCs w:val="32"/>
        </w:rPr>
        <w:t>具体</w:t>
      </w:r>
      <w:r>
        <w:rPr>
          <w:rFonts w:hint="eastAsia" w:ascii="仿宋" w:hAnsi="仿宋" w:eastAsia="仿宋" w:cs="宋体"/>
          <w:sz w:val="32"/>
          <w:szCs w:val="32"/>
        </w:rPr>
        <w:t>内容见附件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1；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（3）自由问答，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双向交流；</w:t>
      </w:r>
      <w:r>
        <w:rPr>
          <w:rFonts w:ascii="仿宋" w:hAnsi="仿宋" w:eastAsia="仿宋" w:cs="宋体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（4</w:t>
      </w:r>
      <w:r>
        <w:rPr>
          <w:rFonts w:ascii="仿宋" w:hAnsi="仿宋" w:eastAsia="仿宋" w:cs="宋体"/>
          <w:sz w:val="32"/>
          <w:szCs w:val="32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现场完成活动反馈问卷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</w:t>
      </w:r>
    </w:p>
    <w:p>
      <w:pPr>
        <w:ind w:firstLine="964" w:firstLineChars="3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2、考研微咨询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（1）</w:t>
      </w:r>
      <w:r>
        <w:rPr>
          <w:rFonts w:hint="eastAsia" w:ascii="仿宋" w:hAnsi="仿宋" w:eastAsia="仿宋" w:cs="宋体"/>
          <w:sz w:val="32"/>
          <w:szCs w:val="32"/>
        </w:rPr>
        <w:t>5月8日</w:t>
      </w:r>
      <w:r>
        <w:rPr>
          <w:rFonts w:ascii="仿宋" w:hAnsi="仿宋" w:eastAsia="仿宋" w:cs="宋体"/>
          <w:sz w:val="32"/>
          <w:szCs w:val="32"/>
        </w:rPr>
        <w:t>-5</w:t>
      </w:r>
      <w:r>
        <w:rPr>
          <w:rFonts w:hint="eastAsia" w:ascii="仿宋" w:hAnsi="仿宋" w:eastAsia="仿宋" w:cs="宋体"/>
          <w:sz w:val="32"/>
          <w:szCs w:val="32"/>
        </w:rPr>
        <w:t>月10日通过问卷星预报名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；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（2</w:t>
      </w:r>
      <w:r>
        <w:rPr>
          <w:rFonts w:ascii="仿宋" w:hAnsi="仿宋" w:eastAsia="仿宋" w:cs="宋体"/>
          <w:sz w:val="32"/>
          <w:szCs w:val="32"/>
        </w:rPr>
        <w:t>）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11日早</w:t>
      </w:r>
      <w:r>
        <w:rPr>
          <w:rFonts w:hint="eastAsia" w:ascii="仿宋" w:hAnsi="仿宋" w:eastAsia="仿宋" w:cs="宋体"/>
          <w:sz w:val="32"/>
          <w:szCs w:val="32"/>
        </w:rPr>
        <w:t>在签到区签到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登记；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（3</w:t>
      </w:r>
      <w:r>
        <w:rPr>
          <w:rFonts w:ascii="仿宋" w:hAnsi="仿宋" w:eastAsia="仿宋" w:cs="宋体"/>
          <w:sz w:val="32"/>
          <w:szCs w:val="32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自行选择咨询嘉宾，进入等候区等候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；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（4</w:t>
      </w:r>
      <w:r>
        <w:rPr>
          <w:rFonts w:ascii="仿宋" w:hAnsi="仿宋" w:eastAsia="仿宋" w:cs="宋体"/>
          <w:sz w:val="32"/>
          <w:szCs w:val="32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按签到顺序由工作人员引导进入咨询区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1280" w:firstLineChars="400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sz w:val="32"/>
          <w:szCs w:val="32"/>
        </w:rPr>
        <w:t>本次微咨询接受预报名和现场报名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考研微咨询嘉宾名单及报名方式见附件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、注意事项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（1）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请参加交流会的同学</w:t>
      </w:r>
      <w:r>
        <w:rPr>
          <w:rFonts w:hint="eastAsia" w:ascii="仿宋" w:hAnsi="仿宋" w:eastAsia="仿宋" w:cs="宋体"/>
          <w:sz w:val="32"/>
          <w:szCs w:val="32"/>
        </w:rPr>
        <w:t>保持会场安静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，文明参会；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（2）对本次活动有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好</w:t>
      </w:r>
      <w:r>
        <w:rPr>
          <w:rFonts w:hint="eastAsia" w:ascii="仿宋" w:hAnsi="仿宋" w:eastAsia="仿宋" w:cs="宋体"/>
          <w:sz w:val="32"/>
          <w:szCs w:val="32"/>
        </w:rPr>
        <w:t>建议的同学可联系创就业服务队公众号：1176672220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widowControl/>
        <w:spacing w:line="560" w:lineRule="exact"/>
        <w:ind w:firstLine="560" w:firstLineChars="200"/>
        <w:jc w:val="right"/>
        <w:rPr>
          <w:rFonts w:ascii="宋体" w:hAnsi="宋体" w:eastAsia="宋体" w:cs="宋体"/>
          <w:sz w:val="28"/>
          <w:szCs w:val="28"/>
        </w:rPr>
      </w:pPr>
    </w:p>
    <w:p>
      <w:pPr>
        <w:widowControl/>
        <w:wordWrap w:val="0"/>
        <w:spacing w:line="560" w:lineRule="exact"/>
        <w:ind w:firstLine="840" w:firstLineChars="30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 xml:space="preserve">                   </w:t>
      </w:r>
    </w:p>
    <w:p>
      <w:pPr>
        <w:widowControl/>
        <w:spacing w:line="560" w:lineRule="exact"/>
        <w:ind w:firstLine="840" w:firstLineChars="300"/>
        <w:jc w:val="right"/>
        <w:rPr>
          <w:rFonts w:ascii="宋体" w:hAnsi="宋体" w:eastAsia="宋体" w:cs="宋体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学生工作处</w:t>
      </w: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                          菏泽校区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宋体"/>
          <w:sz w:val="32"/>
          <w:szCs w:val="32"/>
        </w:rPr>
        <w:t xml:space="preserve">2019年 5 月 6日 </w:t>
      </w:r>
    </w:p>
    <w:bookmarkEnd w:id="0"/>
    <w:p>
      <w:pPr>
        <w:spacing w:line="560" w:lineRule="exact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  <w:r>
        <w:rPr>
          <w:rFonts w:hint="eastAsia" w:ascii="黑体" w:hAnsi="黑体" w:eastAsia="黑体" w:cs="宋体"/>
          <w:b/>
          <w:sz w:val="32"/>
          <w:szCs w:val="32"/>
        </w:rPr>
        <w:t xml:space="preserve">  附件</w:t>
      </w:r>
      <w:r>
        <w:rPr>
          <w:rFonts w:hint="eastAsia" w:ascii="黑体" w:hAnsi="黑体" w:eastAsia="黑体" w:cs="宋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b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经验分享会主讲人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情况汇总</w:t>
      </w:r>
    </w:p>
    <w:tbl>
      <w:tblPr>
        <w:tblStyle w:val="5"/>
        <w:tblpPr w:leftFromText="180" w:rightFromText="180" w:vertAnchor="page" w:horzAnchor="page" w:tblpXSpec="center" w:tblpY="3481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116"/>
        <w:gridCol w:w="1766"/>
        <w:gridCol w:w="1800"/>
        <w:gridCol w:w="1935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主讲人姓名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录取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录取专业</w:t>
            </w:r>
          </w:p>
        </w:tc>
        <w:tc>
          <w:tcPr>
            <w:tcW w:w="26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主讲内容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贾延江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2627" w:type="dxa"/>
            <w:shd w:val="clear" w:color="auto" w:fill="auto"/>
            <w:vAlign w:val="bottom"/>
          </w:tcPr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如何择校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作息管理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3.考研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前期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夏银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2627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考研资料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高效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选择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如何提高复习效率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王雅萍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2627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笔试及复试技巧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报考学校的夏令营政策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王鑫鑫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2627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如何备战英语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杜祥州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2627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如何备战数学、政治、专业课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2627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个人复习经历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专业课时间规划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日常心态的调整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陈宇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法律(非法学)</w:t>
            </w:r>
          </w:p>
        </w:tc>
        <w:tc>
          <w:tcPr>
            <w:tcW w:w="2627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跨专业考研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个人考研历程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刘冬青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2627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考研复习整体时间规划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考前心态调整</w:t>
            </w:r>
          </w:p>
        </w:tc>
      </w:tr>
    </w:tbl>
    <w:p>
      <w:pPr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考研微咨询嘉宾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情况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jc w:val="center"/>
        <w:rPr>
          <w:rFonts w:ascii="宋体" w:hAnsi="宋体" w:eastAsia="宋体"/>
          <w:sz w:val="24"/>
        </w:rPr>
      </w:pPr>
    </w:p>
    <w:tbl>
      <w:tblPr>
        <w:tblStyle w:val="5"/>
        <w:tblW w:w="7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74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组号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咨询方向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第一组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贾延江、王宝颖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高分子</w:t>
            </w:r>
            <w:r>
              <w:rPr>
                <w:rFonts w:hint="eastAsia" w:ascii="宋体" w:hAnsi="宋体" w:eastAsia="宋体"/>
                <w:sz w:val="24"/>
              </w:rPr>
              <w:t>材料与工程专业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第二组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王鑫鑫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市场</w:t>
            </w:r>
            <w:r>
              <w:rPr>
                <w:rFonts w:ascii="宋体" w:hAnsi="宋体" w:eastAsia="宋体"/>
                <w:sz w:val="24"/>
              </w:rPr>
              <w:t>营销</w:t>
            </w: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第三组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马天华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食品</w:t>
            </w:r>
            <w:r>
              <w:rPr>
                <w:rFonts w:hint="eastAsia" w:ascii="宋体" w:hAnsi="宋体" w:eastAsia="宋体"/>
                <w:sz w:val="24"/>
              </w:rPr>
              <w:t>科学与工程专业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第四组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刘冬青、王晶晶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制药</w:t>
            </w:r>
            <w:r>
              <w:rPr>
                <w:rFonts w:hint="eastAsia" w:ascii="宋体" w:hAnsi="宋体" w:eastAsia="宋体"/>
                <w:sz w:val="24"/>
              </w:rPr>
              <w:t>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第五组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杜祥州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化学工程与工艺专业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第六组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陈宇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跨专业考研</w:t>
            </w: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p>
      <w:pPr>
        <w:spacing w:line="56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“考研微咨询”报名链接：</w:t>
      </w:r>
      <w:r>
        <w:rPr>
          <w:rFonts w:ascii="仿宋" w:hAnsi="仿宋" w:eastAsia="仿宋" w:cs="宋体"/>
          <w:sz w:val="28"/>
          <w:szCs w:val="28"/>
        </w:rPr>
        <w:t>https://www.wjx.top/m/38940281.aspx</w:t>
      </w:r>
    </w:p>
    <w:p>
      <w:pPr>
        <w:spacing w:line="56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143510</wp:posOffset>
            </wp:positionV>
            <wp:extent cx="1212850" cy="1212850"/>
            <wp:effectExtent l="0" t="0" r="635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宋体" w:hAnsi="宋体" w:eastAsia="宋体" w:cs="宋体"/>
          <w:b/>
          <w:sz w:val="28"/>
          <w:szCs w:val="28"/>
        </w:rPr>
      </w:pPr>
    </w:p>
    <w:p/>
    <w:p>
      <w:pPr>
        <w:ind w:right="480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41"/>
    <w:rsid w:val="000223D7"/>
    <w:rsid w:val="000B7CA9"/>
    <w:rsid w:val="000C54B6"/>
    <w:rsid w:val="000D7EC9"/>
    <w:rsid w:val="000F1CCF"/>
    <w:rsid w:val="001C559F"/>
    <w:rsid w:val="002175F0"/>
    <w:rsid w:val="00245EE7"/>
    <w:rsid w:val="002B6691"/>
    <w:rsid w:val="002E4E7D"/>
    <w:rsid w:val="00322383"/>
    <w:rsid w:val="0037316D"/>
    <w:rsid w:val="00381563"/>
    <w:rsid w:val="003D6F5B"/>
    <w:rsid w:val="003E32B4"/>
    <w:rsid w:val="0044298D"/>
    <w:rsid w:val="00512B41"/>
    <w:rsid w:val="0051455A"/>
    <w:rsid w:val="005170F1"/>
    <w:rsid w:val="00517C22"/>
    <w:rsid w:val="00526E96"/>
    <w:rsid w:val="005765FB"/>
    <w:rsid w:val="005C394A"/>
    <w:rsid w:val="00662F65"/>
    <w:rsid w:val="006B1BB9"/>
    <w:rsid w:val="006F557C"/>
    <w:rsid w:val="0070187C"/>
    <w:rsid w:val="007B619E"/>
    <w:rsid w:val="008003F8"/>
    <w:rsid w:val="008233E9"/>
    <w:rsid w:val="0086258B"/>
    <w:rsid w:val="008D491C"/>
    <w:rsid w:val="009826D2"/>
    <w:rsid w:val="009C7D29"/>
    <w:rsid w:val="00A02888"/>
    <w:rsid w:val="00A43B64"/>
    <w:rsid w:val="00AE63CD"/>
    <w:rsid w:val="00AF4AD6"/>
    <w:rsid w:val="00B464D7"/>
    <w:rsid w:val="00B54ED2"/>
    <w:rsid w:val="00B76E3A"/>
    <w:rsid w:val="00C25EC7"/>
    <w:rsid w:val="00C421EC"/>
    <w:rsid w:val="00C60909"/>
    <w:rsid w:val="00C764B5"/>
    <w:rsid w:val="00C909FD"/>
    <w:rsid w:val="00CB3D63"/>
    <w:rsid w:val="00CE5F14"/>
    <w:rsid w:val="00D16327"/>
    <w:rsid w:val="00D45102"/>
    <w:rsid w:val="00D81D57"/>
    <w:rsid w:val="00DC37D6"/>
    <w:rsid w:val="00DF773E"/>
    <w:rsid w:val="00E75A1A"/>
    <w:rsid w:val="00EA6D3C"/>
    <w:rsid w:val="00F67066"/>
    <w:rsid w:val="00FA17E5"/>
    <w:rsid w:val="00FB2E1B"/>
    <w:rsid w:val="555A3935"/>
    <w:rsid w:val="5AF956A1"/>
    <w:rsid w:val="617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183</Words>
  <Characters>1047</Characters>
  <Lines>8</Lines>
  <Paragraphs>2</Paragraphs>
  <TotalTime>2</TotalTime>
  <ScaleCrop>false</ScaleCrop>
  <LinksUpToDate>false</LinksUpToDate>
  <CharactersWithSpaces>1228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2019-05-06T03:29:00Z</dcterms:created>
  <dc:creator>a14</dc:creator>
  <cp:lastModifiedBy>大学在人间</cp:lastModifiedBy>
  <cp:lastPrinted>2019-05-07T09:09:00Z</cp:lastPrinted>
  <dcterms:modified xsi:type="dcterms:W3CDTF">2019-05-08T14:35:52Z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