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E4" w:rsidRPr="004129EC" w:rsidRDefault="00873DE4" w:rsidP="00873DE4">
      <w:pPr>
        <w:ind w:firstLineChars="200" w:firstLine="643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bCs/>
          <w:sz w:val="32"/>
          <w:szCs w:val="32"/>
        </w:rPr>
        <w:t>齐鲁工业大学</w:t>
      </w:r>
    </w:p>
    <w:p w:rsidR="00873DE4" w:rsidRPr="004129EC" w:rsidRDefault="00873DE4" w:rsidP="00873DE4">
      <w:pPr>
        <w:ind w:firstLineChars="200" w:firstLine="643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bCs/>
          <w:sz w:val="32"/>
          <w:szCs w:val="32"/>
        </w:rPr>
        <w:t>校长奖学金评选办法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bCs/>
          <w:sz w:val="32"/>
          <w:szCs w:val="32"/>
        </w:rPr>
        <w:t>第一章  总 则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t>第一条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 为全面贯彻党的教育方针，切实加强学风建设，落实立德树人</w:t>
      </w:r>
      <w:r w:rsidRPr="004129EC">
        <w:rPr>
          <w:rFonts w:ascii="仿宋_GB2312" w:eastAsia="仿宋_GB2312" w:hAnsi="宋体"/>
          <w:sz w:val="32"/>
          <w:szCs w:val="32"/>
        </w:rPr>
        <w:t>的根本任务</w:t>
      </w:r>
      <w:r w:rsidRPr="004129EC">
        <w:rPr>
          <w:rFonts w:ascii="仿宋_GB2312" w:eastAsia="仿宋_GB2312" w:hAnsi="宋体" w:hint="eastAsia"/>
          <w:sz w:val="32"/>
          <w:szCs w:val="32"/>
        </w:rPr>
        <w:t>，激励广大青年学生刻苦学习、奋发成才的</w:t>
      </w:r>
      <w:r w:rsidRPr="004129EC">
        <w:rPr>
          <w:rFonts w:ascii="仿宋_GB2312" w:eastAsia="仿宋_GB2312" w:hAnsi="宋体"/>
          <w:sz w:val="32"/>
          <w:szCs w:val="32"/>
        </w:rPr>
        <w:t>积极性</w:t>
      </w:r>
      <w:r w:rsidRPr="004129EC">
        <w:rPr>
          <w:rFonts w:ascii="仿宋_GB2312" w:eastAsia="仿宋_GB2312" w:hAnsi="宋体" w:hint="eastAsia"/>
          <w:sz w:val="32"/>
          <w:szCs w:val="32"/>
        </w:rPr>
        <w:t>，树立大学生先进典型</w:t>
      </w:r>
      <w:r w:rsidRPr="004129EC">
        <w:rPr>
          <w:rFonts w:ascii="仿宋_GB2312" w:eastAsia="仿宋_GB2312" w:hAnsi="宋体"/>
          <w:sz w:val="32"/>
          <w:szCs w:val="32"/>
        </w:rPr>
        <w:t>，发挥示范引领作用，</w:t>
      </w:r>
      <w:r w:rsidRPr="004129EC">
        <w:rPr>
          <w:rFonts w:ascii="仿宋_GB2312" w:eastAsia="仿宋_GB2312" w:hAnsi="宋体" w:hint="eastAsia"/>
          <w:sz w:val="32"/>
          <w:szCs w:val="32"/>
        </w:rPr>
        <w:t>经研究</w:t>
      </w:r>
      <w:r w:rsidRPr="004129EC">
        <w:rPr>
          <w:rFonts w:ascii="仿宋_GB2312" w:eastAsia="仿宋_GB2312" w:hAnsi="宋体"/>
          <w:sz w:val="32"/>
          <w:szCs w:val="32"/>
        </w:rPr>
        <w:t>决定设立齐鲁工业大学</w:t>
      </w:r>
      <w:r w:rsidRPr="004129EC">
        <w:rPr>
          <w:rFonts w:ascii="仿宋_GB2312" w:eastAsia="仿宋_GB2312" w:hAnsi="宋体" w:hint="eastAsia"/>
          <w:sz w:val="32"/>
          <w:szCs w:val="32"/>
        </w:rPr>
        <w:t>校长</w:t>
      </w:r>
      <w:r w:rsidRPr="004129EC">
        <w:rPr>
          <w:rFonts w:ascii="仿宋_GB2312" w:eastAsia="仿宋_GB2312" w:hAnsi="宋体"/>
          <w:sz w:val="32"/>
          <w:szCs w:val="32"/>
        </w:rPr>
        <w:t>奖学金（</w:t>
      </w:r>
      <w:r w:rsidRPr="004129EC">
        <w:rPr>
          <w:rFonts w:ascii="仿宋_GB2312" w:eastAsia="仿宋_GB2312" w:hAnsi="宋体" w:hint="eastAsia"/>
          <w:sz w:val="32"/>
          <w:szCs w:val="32"/>
        </w:rPr>
        <w:t>以下</w:t>
      </w:r>
      <w:r w:rsidRPr="004129EC">
        <w:rPr>
          <w:rFonts w:ascii="仿宋_GB2312" w:eastAsia="仿宋_GB2312" w:hAnsi="宋体"/>
          <w:sz w:val="32"/>
          <w:szCs w:val="32"/>
        </w:rPr>
        <w:t>简称校长奖学金）</w:t>
      </w:r>
      <w:r w:rsidRPr="004129EC">
        <w:rPr>
          <w:rFonts w:ascii="仿宋_GB2312" w:eastAsia="仿宋_GB2312" w:hAnsi="宋体" w:hint="eastAsia"/>
          <w:sz w:val="32"/>
          <w:szCs w:val="32"/>
        </w:rPr>
        <w:t>。为做好</w:t>
      </w:r>
      <w:r w:rsidRPr="004129EC">
        <w:rPr>
          <w:rFonts w:ascii="仿宋_GB2312" w:eastAsia="仿宋_GB2312" w:hAnsi="宋体"/>
          <w:sz w:val="32"/>
          <w:szCs w:val="32"/>
        </w:rPr>
        <w:t>评选工作，</w:t>
      </w:r>
      <w:r w:rsidRPr="004129EC">
        <w:rPr>
          <w:rFonts w:ascii="仿宋_GB2312" w:eastAsia="仿宋_GB2312" w:hAnsi="宋体" w:hint="eastAsia"/>
          <w:sz w:val="32"/>
          <w:szCs w:val="32"/>
        </w:rPr>
        <w:t>特制定本办法。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t>第二条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 校长奖学金是学校自主设立的荣誉性最高</w:t>
      </w:r>
      <w:r w:rsidRPr="004129EC">
        <w:rPr>
          <w:rFonts w:ascii="仿宋_GB2312" w:eastAsia="仿宋_GB2312" w:hAnsi="宋体"/>
          <w:sz w:val="32"/>
          <w:szCs w:val="32"/>
        </w:rPr>
        <w:t>、奖励额度最大的</w:t>
      </w:r>
      <w:r w:rsidRPr="004129EC">
        <w:rPr>
          <w:rFonts w:ascii="仿宋_GB2312" w:eastAsia="仿宋_GB2312" w:hAnsi="宋体" w:hint="eastAsia"/>
          <w:sz w:val="32"/>
          <w:szCs w:val="32"/>
        </w:rPr>
        <w:t>奖学金，主要用于奖励本校全日制在读本科生、研究生中品德高尚、成绩优异的拔尖创新人才，以及在科技创新、学术研究、文体活动、社会服务等方面做出突出贡献的优秀学生。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t>第三条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 校长奖学金每学年评选一次，每次评选20名奖学金获得者，每生奖励10000元。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t>第四条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 校长奖学金评定坚持公开、公平、公正、</w:t>
      </w:r>
      <w:r w:rsidRPr="004129EC">
        <w:rPr>
          <w:rFonts w:ascii="仿宋_GB2312" w:eastAsia="仿宋_GB2312" w:hAnsi="宋体"/>
          <w:sz w:val="32"/>
          <w:szCs w:val="32"/>
        </w:rPr>
        <w:t>择优</w:t>
      </w:r>
      <w:r w:rsidRPr="004129EC">
        <w:rPr>
          <w:rFonts w:ascii="仿宋_GB2312" w:eastAsia="仿宋_GB2312" w:hAnsi="宋体" w:hint="eastAsia"/>
          <w:sz w:val="32"/>
          <w:szCs w:val="32"/>
        </w:rPr>
        <w:t>的原则。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bCs/>
          <w:sz w:val="32"/>
          <w:szCs w:val="32"/>
        </w:rPr>
        <w:t>第二章</w:t>
      </w:r>
      <w:r w:rsidRPr="004129EC">
        <w:rPr>
          <w:rFonts w:ascii="仿宋_GB2312" w:eastAsia="仿宋_GB2312" w:hAnsi="宋体"/>
          <w:b/>
          <w:bCs/>
          <w:sz w:val="32"/>
          <w:szCs w:val="32"/>
        </w:rPr>
        <w:t xml:space="preserve">  </w:t>
      </w:r>
      <w:r w:rsidRPr="004129EC">
        <w:rPr>
          <w:rFonts w:ascii="仿宋_GB2312" w:eastAsia="仿宋_GB2312" w:hAnsi="宋体" w:hint="eastAsia"/>
          <w:b/>
          <w:bCs/>
          <w:sz w:val="32"/>
          <w:szCs w:val="32"/>
        </w:rPr>
        <w:t>评选条件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t xml:space="preserve">第五条 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校长奖学金评选范围：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1.全日制在读研究生二年级（含二年级）以上；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2.全日制在读本科生二年级（含二年级）以上；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3.专升本学生进入本科阶段第</w:t>
      </w:r>
      <w:r w:rsidRPr="004129EC">
        <w:rPr>
          <w:rFonts w:ascii="仿宋_GB2312" w:eastAsia="仿宋_GB2312" w:hAnsi="宋体"/>
          <w:sz w:val="32"/>
          <w:szCs w:val="32"/>
        </w:rPr>
        <w:t xml:space="preserve">2 </w:t>
      </w:r>
      <w:r w:rsidRPr="004129EC">
        <w:rPr>
          <w:rFonts w:ascii="仿宋_GB2312" w:eastAsia="仿宋_GB2312" w:hAnsi="宋体" w:hint="eastAsia"/>
          <w:sz w:val="32"/>
          <w:szCs w:val="32"/>
        </w:rPr>
        <w:t>年起。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lastRenderedPageBreak/>
        <w:t>第六条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 本科学生申请校长奖学金需具备以下基本条件：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1.具有齐鲁工业大学正式学籍；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2.拥护中国共产党的领导，爱国爱校，遵纪守法，品行端正；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3.遵守校纪校规，诚实守信，在校期间未受过任何纪律处分；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4.热爱集体，团结同学，文明友善，素质全面；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5.本科</w:t>
      </w:r>
      <w:r w:rsidRPr="004129EC">
        <w:rPr>
          <w:rFonts w:ascii="仿宋_GB2312" w:eastAsia="仿宋_GB2312" w:hAnsi="宋体"/>
          <w:sz w:val="32"/>
          <w:szCs w:val="32"/>
        </w:rPr>
        <w:t>参评</w:t>
      </w:r>
      <w:r w:rsidRPr="004129EC">
        <w:rPr>
          <w:rFonts w:ascii="仿宋_GB2312" w:eastAsia="仿宋_GB2312" w:hAnsi="宋体" w:hint="eastAsia"/>
          <w:sz w:val="32"/>
          <w:szCs w:val="32"/>
        </w:rPr>
        <w:t>学年学习成绩专业排名3%以内（包括3%），在学业上有突出事迹，在校期间获得过素质拓展奖，有很好的示范和引领作用。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t>第七条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 本科生学习成绩排名超出3</w:t>
      </w:r>
      <w:r w:rsidRPr="004129EC">
        <w:rPr>
          <w:rFonts w:ascii="仿宋_GB2312" w:eastAsia="仿宋_GB2312" w:hAnsi="宋体"/>
          <w:sz w:val="32"/>
          <w:szCs w:val="32"/>
        </w:rPr>
        <w:t>%，</w:t>
      </w:r>
      <w:r w:rsidRPr="004129EC">
        <w:rPr>
          <w:rFonts w:ascii="仿宋_GB2312" w:eastAsia="仿宋_GB2312" w:hAnsi="宋体" w:hint="eastAsia"/>
          <w:sz w:val="32"/>
          <w:szCs w:val="32"/>
        </w:rPr>
        <w:t>但位于前10</w:t>
      </w:r>
      <w:r w:rsidRPr="004129EC">
        <w:rPr>
          <w:rFonts w:ascii="仿宋_GB2312" w:eastAsia="仿宋_GB2312" w:hAnsi="宋体"/>
          <w:sz w:val="32"/>
          <w:szCs w:val="32"/>
        </w:rPr>
        <w:t>%，且应</w:t>
      </w:r>
      <w:r w:rsidRPr="004129EC">
        <w:rPr>
          <w:rFonts w:ascii="仿宋_GB2312" w:eastAsia="仿宋_GB2312" w:hAnsi="宋体" w:hint="eastAsia"/>
          <w:sz w:val="32"/>
          <w:szCs w:val="32"/>
        </w:rPr>
        <w:t>在道德风尚、学术研究、学科竞赛、创新发明、社会实践、社会工作、体育竞赛、文艺比赛等某一方面表现特别优秀。具体标准如下：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1.在社会主义精神文明建设中表现突出，具有见义勇为、助人为乐、奉献爱心、服务社会、自立自强的实际行动，在本校、本地区、全国产生较大影响，有助于树立良好的社会风尚，并得到市级及以上部门表彰。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2.在学术研究上取得显著成绩，以第一、二作者发表的论文被SCI、EI、ISTP、SSCI、CSCI、北大核心期刊全文收录，已出刊的文章出刊时间在评选学年范围内，未出刊的文</w:t>
      </w:r>
      <w:r w:rsidRPr="004129EC">
        <w:rPr>
          <w:rFonts w:ascii="仿宋_GB2312" w:eastAsia="仿宋_GB2312" w:hAnsi="宋体" w:hint="eastAsia"/>
          <w:sz w:val="32"/>
          <w:szCs w:val="32"/>
        </w:rPr>
        <w:lastRenderedPageBreak/>
        <w:t>章录用通知时间在评选学年范围内；以第一、二作者出版学术专著（须通过专家鉴定）。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3.在学科竞赛方面取得显著成绩，在国际和全国性专业学科竞赛、课外学术科技竞赛等竞赛中获一等奖（或金奖）及以上奖励。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4.在创新发明方面取得显著成绩，科研成果获省、部级以上奖励或获得国家专利（须通过专家鉴定）。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5.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6.在重要文艺比赛中取得显著成绩，参加国际和全国性比赛获得前三名，参加省级比赛获得第一名，为国家赢得荣誉。集体项目应为主要演员。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7.获全国三好学生、全国优秀学生干部、全国社会实践先进个人、全国十大杰出青年、中国青年五四奖章等全国性荣誉称号。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t xml:space="preserve">第八条 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研究生申请校长奖学金需具备以下基本条件：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1. 具有齐鲁工业大学正式学籍；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2. 拥护中国共产党的领导，爱国爱校，遵纪守法，品行端正；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lastRenderedPageBreak/>
        <w:t>3. 遵守校纪校规，诚实守信，在校期间未受过任何纪律处分；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4. 热爱集体，团结同学，文明友善，素质全面；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t xml:space="preserve">第九条 </w:t>
      </w:r>
      <w:r w:rsidRPr="004129EC">
        <w:rPr>
          <w:rFonts w:ascii="仿宋_GB2312" w:eastAsia="仿宋_GB2312" w:hAnsi="宋体" w:hint="eastAsia"/>
          <w:sz w:val="32"/>
          <w:szCs w:val="32"/>
        </w:rPr>
        <w:t>研究生申请校长奖学金除满足第八条规定外，还需在</w:t>
      </w:r>
      <w:r w:rsidRPr="004129EC">
        <w:rPr>
          <w:rFonts w:ascii="仿宋_GB2312" w:eastAsia="仿宋_GB2312" w:hAnsi="宋体"/>
          <w:sz w:val="32"/>
          <w:szCs w:val="32"/>
        </w:rPr>
        <w:t>参评</w:t>
      </w:r>
      <w:r w:rsidRPr="004129EC">
        <w:rPr>
          <w:rFonts w:ascii="仿宋_GB2312" w:eastAsia="仿宋_GB2312" w:hAnsi="宋体" w:hint="eastAsia"/>
          <w:sz w:val="32"/>
          <w:szCs w:val="32"/>
        </w:rPr>
        <w:t>学年具备下列条件之一：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1. 规定评选时间范围内，以第一、二作者发表1篇以上（含1篇）齐鲁工业大学为第一署名单位被SCI、EI、SSCI、CSSCI收录或被《新华文摘》、《中国社会科学文摘》、《高校文科学术文摘》转载的期刊学术论文，或以第一作者完成1份被采用（引用）的工程技术研究报告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2. 在校外联合培养基地或合作培养单位表现突出，受到表彰者；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3. 通过省级鉴定（验收）项目的前五位完成人员；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 xml:space="preserve">4. 获得省级以上(含省级)表彰奖励； 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5. 在其他方面取得特殊成绩。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t>第十条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 学生</w:t>
      </w:r>
      <w:r w:rsidRPr="004129EC">
        <w:rPr>
          <w:rFonts w:ascii="仿宋_GB2312" w:eastAsia="仿宋_GB2312" w:hAnsi="宋体"/>
          <w:sz w:val="32"/>
          <w:szCs w:val="32"/>
        </w:rPr>
        <w:t>出现以下任一情况，不具备参评</w:t>
      </w:r>
      <w:r w:rsidRPr="004129EC">
        <w:rPr>
          <w:rFonts w:ascii="仿宋_GB2312" w:eastAsia="仿宋_GB2312" w:hAnsi="宋体" w:hint="eastAsia"/>
          <w:sz w:val="32"/>
          <w:szCs w:val="32"/>
        </w:rPr>
        <w:t>学年校长</w:t>
      </w:r>
      <w:r w:rsidRPr="004129EC">
        <w:rPr>
          <w:rFonts w:ascii="仿宋_GB2312" w:eastAsia="仿宋_GB2312" w:hAnsi="宋体"/>
          <w:sz w:val="32"/>
          <w:szCs w:val="32"/>
        </w:rPr>
        <w:t>奖学金参评资格：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1.</w:t>
      </w:r>
      <w:r w:rsidRPr="004129EC">
        <w:rPr>
          <w:rFonts w:ascii="仿宋_GB2312" w:eastAsia="仿宋_GB2312" w:hAnsi="宋体"/>
          <w:sz w:val="32"/>
          <w:szCs w:val="32"/>
        </w:rPr>
        <w:t>参评学年违反国家法律、校纪校规受到纪律处分者；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2.</w:t>
      </w:r>
      <w:r w:rsidRPr="004129EC">
        <w:rPr>
          <w:rFonts w:ascii="仿宋_GB2312" w:eastAsia="仿宋_GB2312" w:hAnsi="宋体"/>
          <w:sz w:val="32"/>
          <w:szCs w:val="32"/>
        </w:rPr>
        <w:t>参评学年有抄袭剽窃、弄虚作假等学术不端行为经查证属实的；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 xml:space="preserve">3. </w:t>
      </w:r>
      <w:r w:rsidRPr="004129EC">
        <w:rPr>
          <w:rFonts w:ascii="仿宋_GB2312" w:eastAsia="仿宋_GB2312" w:hAnsi="宋体"/>
          <w:sz w:val="32"/>
          <w:szCs w:val="32"/>
        </w:rPr>
        <w:t>参评学年学籍状态处于休学、保留学籍者</w:t>
      </w:r>
      <w:r w:rsidRPr="004129EC">
        <w:rPr>
          <w:rFonts w:ascii="仿宋_GB2312" w:eastAsia="仿宋_GB2312" w:hAnsi="宋体" w:hint="eastAsia"/>
          <w:sz w:val="32"/>
          <w:szCs w:val="32"/>
        </w:rPr>
        <w:t>。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bCs/>
          <w:sz w:val="32"/>
          <w:szCs w:val="32"/>
        </w:rPr>
        <w:t>第三章</w:t>
      </w:r>
      <w:r w:rsidRPr="004129EC">
        <w:rPr>
          <w:rFonts w:ascii="仿宋_GB2312" w:eastAsia="仿宋_GB2312" w:hAnsi="宋体"/>
          <w:b/>
          <w:bCs/>
          <w:sz w:val="32"/>
          <w:szCs w:val="32"/>
        </w:rPr>
        <w:t xml:space="preserve"> </w:t>
      </w:r>
      <w:r w:rsidRPr="004129EC">
        <w:rPr>
          <w:rFonts w:ascii="仿宋_GB2312" w:eastAsia="仿宋_GB2312" w:hAnsi="宋体" w:hint="eastAsia"/>
          <w:b/>
          <w:bCs/>
          <w:sz w:val="32"/>
          <w:szCs w:val="32"/>
        </w:rPr>
        <w:t>评选程序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lastRenderedPageBreak/>
        <w:t>第十一条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学校成立校长奖学金评审委员会，由校长任组长，分管学生工作的</w:t>
      </w:r>
      <w:r>
        <w:rPr>
          <w:rFonts w:ascii="仿宋_GB2312" w:eastAsia="仿宋_GB2312" w:hAnsi="宋体" w:hint="eastAsia"/>
          <w:sz w:val="32"/>
          <w:szCs w:val="32"/>
        </w:rPr>
        <w:t>校领导</w:t>
      </w:r>
      <w:r w:rsidRPr="004129EC">
        <w:rPr>
          <w:rFonts w:ascii="仿宋_GB2312" w:eastAsia="仿宋_GB2312" w:hAnsi="宋体" w:hint="eastAsia"/>
          <w:sz w:val="32"/>
          <w:szCs w:val="32"/>
        </w:rPr>
        <w:t>为副组长，成员由学生工作部（处）、研究生处、组织部</w:t>
      </w:r>
      <w:r w:rsidRPr="004129EC">
        <w:rPr>
          <w:rFonts w:ascii="仿宋_GB2312" w:eastAsia="仿宋_GB2312" w:hAnsi="宋体"/>
          <w:sz w:val="32"/>
          <w:szCs w:val="32"/>
        </w:rPr>
        <w:t>、</w:t>
      </w:r>
      <w:r w:rsidRPr="004129EC">
        <w:rPr>
          <w:rFonts w:ascii="仿宋_GB2312" w:eastAsia="仿宋_GB2312" w:hAnsi="宋体" w:hint="eastAsia"/>
          <w:sz w:val="32"/>
          <w:szCs w:val="32"/>
        </w:rPr>
        <w:t>宣传部、教务处、科技处、社科处、计财处、校团委等职能部门负责人组成，评审委员会下设办公室，挂靠学生工作部（处），由学生工作部（处）长担任办公室主任，负责评选具体工作。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t>第十二条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 评选程序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（一）申报：由学生自愿申请，申请人向所在学院、研究所递交《齐鲁工业大学校长奖学金申请审批表》，并附事迹材料及相关证明。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（二）初</w:t>
      </w:r>
      <w:r w:rsidR="001C5C8C">
        <w:rPr>
          <w:rFonts w:ascii="仿宋_GB2312" w:eastAsia="仿宋_GB2312" w:hAnsi="宋体" w:hint="eastAsia"/>
          <w:sz w:val="32"/>
          <w:szCs w:val="32"/>
        </w:rPr>
        <w:t>评</w:t>
      </w:r>
      <w:r w:rsidRPr="004129EC">
        <w:rPr>
          <w:rFonts w:ascii="仿宋_GB2312" w:eastAsia="仿宋_GB2312" w:hAnsi="宋体" w:hint="eastAsia"/>
          <w:sz w:val="32"/>
          <w:szCs w:val="32"/>
        </w:rPr>
        <w:t>：二级学院、研究所对申请人所提交的材料进行审查。确定本学院、</w:t>
      </w:r>
      <w:r w:rsidRPr="004129EC">
        <w:rPr>
          <w:rFonts w:ascii="仿宋_GB2312" w:eastAsia="仿宋_GB2312" w:hAnsi="宋体"/>
          <w:sz w:val="32"/>
          <w:szCs w:val="32"/>
        </w:rPr>
        <w:t>研究所</w:t>
      </w:r>
      <w:r w:rsidRPr="004129EC">
        <w:rPr>
          <w:rFonts w:ascii="仿宋_GB2312" w:eastAsia="仿宋_GB2312" w:hAnsi="宋体" w:hint="eastAsia"/>
          <w:sz w:val="32"/>
          <w:szCs w:val="32"/>
        </w:rPr>
        <w:t>拟推荐名单，并在本学院、</w:t>
      </w:r>
      <w:r w:rsidRPr="004129EC">
        <w:rPr>
          <w:rFonts w:ascii="仿宋_GB2312" w:eastAsia="仿宋_GB2312" w:hAnsi="宋体"/>
          <w:sz w:val="32"/>
          <w:szCs w:val="32"/>
        </w:rPr>
        <w:t>研究所</w:t>
      </w:r>
      <w:r w:rsidRPr="004129EC">
        <w:rPr>
          <w:rFonts w:ascii="仿宋_GB2312" w:eastAsia="仿宋_GB2312" w:hAnsi="宋体" w:hint="eastAsia"/>
          <w:sz w:val="32"/>
          <w:szCs w:val="32"/>
        </w:rPr>
        <w:t>范围内公示不少于3个工作日。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（三）复</w:t>
      </w:r>
      <w:r w:rsidR="001C5C8C">
        <w:rPr>
          <w:rFonts w:ascii="仿宋_GB2312" w:eastAsia="仿宋_GB2312" w:hAnsi="宋体" w:hint="eastAsia"/>
          <w:sz w:val="32"/>
          <w:szCs w:val="32"/>
        </w:rPr>
        <w:t>评</w:t>
      </w:r>
      <w:r w:rsidRPr="004129EC">
        <w:rPr>
          <w:rFonts w:ascii="仿宋_GB2312" w:eastAsia="仿宋_GB2312" w:hAnsi="宋体" w:hint="eastAsia"/>
          <w:sz w:val="32"/>
          <w:szCs w:val="32"/>
        </w:rPr>
        <w:t>: 校长奖学金评审委员会对二级学院、</w:t>
      </w:r>
      <w:r w:rsidRPr="004129EC">
        <w:rPr>
          <w:rFonts w:ascii="仿宋_GB2312" w:eastAsia="仿宋_GB2312" w:hAnsi="宋体"/>
          <w:sz w:val="32"/>
          <w:szCs w:val="32"/>
        </w:rPr>
        <w:t>研究所</w:t>
      </w:r>
      <w:r w:rsidRPr="004129EC">
        <w:rPr>
          <w:rFonts w:ascii="仿宋_GB2312" w:eastAsia="仿宋_GB2312" w:hAnsi="宋体" w:hint="eastAsia"/>
          <w:sz w:val="32"/>
          <w:szCs w:val="32"/>
        </w:rPr>
        <w:t>推荐人选进行资格审查，确定进入最终评选的候选人。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（四）终</w:t>
      </w:r>
      <w:r w:rsidR="001C5C8C">
        <w:rPr>
          <w:rFonts w:ascii="仿宋_GB2312" w:eastAsia="仿宋_GB2312" w:hAnsi="宋体" w:hint="eastAsia"/>
          <w:sz w:val="32"/>
          <w:szCs w:val="32"/>
        </w:rPr>
        <w:t>评</w:t>
      </w:r>
      <w:bookmarkStart w:id="0" w:name="_GoBack"/>
      <w:bookmarkEnd w:id="0"/>
      <w:r w:rsidRPr="004129EC">
        <w:rPr>
          <w:rFonts w:ascii="仿宋_GB2312" w:eastAsia="仿宋_GB2312" w:hAnsi="宋体" w:hint="eastAsia"/>
          <w:sz w:val="32"/>
          <w:szCs w:val="32"/>
        </w:rPr>
        <w:t>：校长奖学金评审委员会召开公开答辩会，确定最终获得校长奖学金的人选。</w:t>
      </w:r>
    </w:p>
    <w:p w:rsidR="00873DE4" w:rsidRPr="004129EC" w:rsidRDefault="00873DE4" w:rsidP="00873D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sz w:val="32"/>
          <w:szCs w:val="32"/>
        </w:rPr>
        <w:t>（五）公示：在全校范围内对获奖人进行公示，公示时间3-5个工作日，无异议后，报学校批准、表彰。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bCs/>
          <w:sz w:val="32"/>
          <w:szCs w:val="32"/>
        </w:rPr>
        <w:t>第四章 附则</w:t>
      </w:r>
    </w:p>
    <w:p w:rsidR="00873DE4" w:rsidRPr="004129EC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t>第十三条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 本办法自公布之日起执行，原《齐鲁工业大学校长奖学金评选暂行办法》同时废止。</w:t>
      </w:r>
    </w:p>
    <w:p w:rsidR="00873DE4" w:rsidRDefault="00873DE4" w:rsidP="00873DE4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129EC">
        <w:rPr>
          <w:rFonts w:ascii="仿宋_GB2312" w:eastAsia="仿宋_GB2312" w:hAnsi="宋体" w:hint="eastAsia"/>
          <w:b/>
          <w:sz w:val="32"/>
          <w:szCs w:val="32"/>
        </w:rPr>
        <w:lastRenderedPageBreak/>
        <w:t xml:space="preserve">第十四条  </w:t>
      </w:r>
      <w:r w:rsidRPr="004129EC">
        <w:rPr>
          <w:rFonts w:ascii="仿宋_GB2312" w:eastAsia="仿宋_GB2312" w:hAnsi="宋体" w:hint="eastAsia"/>
          <w:sz w:val="32"/>
          <w:szCs w:val="32"/>
        </w:rPr>
        <w:t xml:space="preserve"> 本办法由学生工作部（处）负责解释。</w:t>
      </w:r>
    </w:p>
    <w:p w:rsidR="001A2DAD" w:rsidRPr="00873DE4" w:rsidRDefault="001A2DAD"/>
    <w:sectPr w:rsidR="001A2DAD" w:rsidRPr="00873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CF" w:rsidRDefault="005552CF" w:rsidP="001C5C8C">
      <w:r>
        <w:separator/>
      </w:r>
    </w:p>
  </w:endnote>
  <w:endnote w:type="continuationSeparator" w:id="0">
    <w:p w:rsidR="005552CF" w:rsidRDefault="005552CF" w:rsidP="001C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CF" w:rsidRDefault="005552CF" w:rsidP="001C5C8C">
      <w:r>
        <w:separator/>
      </w:r>
    </w:p>
  </w:footnote>
  <w:footnote w:type="continuationSeparator" w:id="0">
    <w:p w:rsidR="005552CF" w:rsidRDefault="005552CF" w:rsidP="001C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E4"/>
    <w:rsid w:val="001A2DAD"/>
    <w:rsid w:val="001C5C8C"/>
    <w:rsid w:val="005552CF"/>
    <w:rsid w:val="008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46EEA-4D8A-4A2A-9B4C-9B2BE9F5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E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C8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C8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340</Words>
  <Characters>1940</Characters>
  <Application>Microsoft Office Word</Application>
  <DocSecurity>0</DocSecurity>
  <Lines>16</Lines>
  <Paragraphs>4</Paragraphs>
  <ScaleCrop>false</ScaleCrop>
  <Company>P R C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2019-05-07T07:58:00Z</dcterms:created>
  <dcterms:modified xsi:type="dcterms:W3CDTF">2019-05-08T02:04:00Z</dcterms:modified>
</cp:coreProperties>
</file>